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C0" w:rsidRDefault="002870C0" w:rsidP="002870C0">
      <w:pPr>
        <w:jc w:val="center"/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</w:pPr>
    </w:p>
    <w:p w:rsidR="005859C1" w:rsidRDefault="005859C1" w:rsidP="005859C1">
      <w:pPr>
        <w:jc w:val="center"/>
        <w:rPr>
          <w:b/>
          <w:noProof/>
          <w:color w:val="2E74B5" w:themeColor="accent1" w:themeShade="BF"/>
          <w:sz w:val="28"/>
          <w:szCs w:val="28"/>
          <w:lang w:eastAsia="fr-FR"/>
        </w:rPr>
      </w:pPr>
    </w:p>
    <w:p w:rsidR="002870C0" w:rsidRPr="005859C1" w:rsidRDefault="00650492" w:rsidP="005859C1">
      <w:pPr>
        <w:jc w:val="center"/>
        <w:rPr>
          <w:b/>
          <w:noProof/>
          <w:color w:val="2E74B5" w:themeColor="accent1" w:themeShade="BF"/>
          <w:sz w:val="32"/>
          <w:szCs w:val="32"/>
          <w:lang w:eastAsia="fr-FR"/>
        </w:rPr>
      </w:pPr>
      <w:r>
        <w:rPr>
          <w:b/>
          <w:noProof/>
          <w:color w:val="2E74B5" w:themeColor="accent1" w:themeShade="BF"/>
          <w:sz w:val="32"/>
          <w:szCs w:val="32"/>
          <w:lang w:eastAsia="fr-FR"/>
        </w:rPr>
        <w:t>ZOO PARC DE BEAUVAL</w:t>
      </w:r>
    </w:p>
    <w:p w:rsidR="002870C0" w:rsidRDefault="00625401" w:rsidP="002870C0">
      <w:pPr>
        <w:jc w:val="center"/>
        <w:rPr>
          <w:b/>
          <w:noProof/>
          <w:color w:val="2E74B5" w:themeColor="accent1" w:themeShade="BF"/>
          <w:sz w:val="28"/>
          <w:szCs w:val="28"/>
          <w:lang w:eastAsia="fr-FR"/>
        </w:rPr>
      </w:pPr>
      <w:r>
        <w:rPr>
          <w:b/>
          <w:noProof/>
          <w:color w:val="2E74B5" w:themeColor="accent1" w:themeShade="BF"/>
          <w:sz w:val="28"/>
          <w:szCs w:val="28"/>
          <w:lang w:eastAsia="fr-FR"/>
        </w:rPr>
        <w:t>Bon de commande b</w:t>
      </w:r>
      <w:r w:rsidR="00585BD3">
        <w:rPr>
          <w:b/>
          <w:noProof/>
          <w:color w:val="2E74B5" w:themeColor="accent1" w:themeShade="BF"/>
          <w:sz w:val="28"/>
          <w:szCs w:val="28"/>
          <w:lang w:eastAsia="fr-FR"/>
        </w:rPr>
        <w:t>illetterie</w:t>
      </w:r>
      <w:r w:rsidR="00471672">
        <w:rPr>
          <w:b/>
          <w:noProof/>
          <w:color w:val="2E74B5" w:themeColor="accent1" w:themeShade="BF"/>
          <w:sz w:val="28"/>
          <w:szCs w:val="28"/>
          <w:lang w:eastAsia="fr-FR"/>
        </w:rPr>
        <w:t xml:space="preserve"> - Entrées au parc</w:t>
      </w:r>
    </w:p>
    <w:p w:rsidR="00623147" w:rsidRDefault="005D2B61" w:rsidP="002870C0">
      <w:pPr>
        <w:jc w:val="center"/>
        <w:rPr>
          <w:b/>
          <w:noProof/>
          <w:color w:val="2E74B5" w:themeColor="accent1" w:themeShade="BF"/>
          <w:sz w:val="28"/>
          <w:szCs w:val="28"/>
          <w:lang w:eastAsia="fr-FR"/>
        </w:rPr>
      </w:pPr>
      <w:r>
        <w:rPr>
          <w:b/>
          <w:noProof/>
          <w:color w:val="2E74B5" w:themeColor="accent1" w:themeShade="BF"/>
          <w:sz w:val="28"/>
          <w:szCs w:val="28"/>
          <w:lang w:eastAsia="fr-FR"/>
        </w:rPr>
        <w:t>*****</w:t>
      </w:r>
    </w:p>
    <w:p w:rsidR="002870C0" w:rsidRPr="002870C0" w:rsidRDefault="002870C0" w:rsidP="002870C0">
      <w:pPr>
        <w:ind w:firstLine="360"/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</w:pPr>
      <w:r w:rsidRPr="002870C0"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  <w:t>1 JOUR</w:t>
      </w:r>
    </w:p>
    <w:p w:rsidR="002870C0" w:rsidRDefault="002870C0" w:rsidP="002870C0">
      <w:pPr>
        <w:pStyle w:val="Paragraphedeliste"/>
        <w:numPr>
          <w:ilvl w:val="0"/>
          <w:numId w:val="1"/>
        </w:numPr>
        <w:spacing w:after="200" w:line="276" w:lineRule="auto"/>
      </w:pPr>
      <w:r>
        <w:t>Adulte</w:t>
      </w:r>
      <w:r w:rsidR="00836A79">
        <w:t xml:space="preserve"> et enfant dès 11 ans : </w:t>
      </w:r>
      <w:r w:rsidR="00836A79">
        <w:rPr>
          <w:b/>
        </w:rPr>
        <w:t>25</w:t>
      </w:r>
      <w:r w:rsidRPr="00836A79">
        <w:rPr>
          <w:b/>
        </w:rPr>
        <w:t xml:space="preserve"> €</w:t>
      </w:r>
      <w:r w:rsidR="00836A79">
        <w:t xml:space="preserve"> au lieu de 41 € (tarif public)</w:t>
      </w:r>
      <w:r>
        <w:t xml:space="preserve"> </w:t>
      </w:r>
      <w:r w:rsidR="00836A79">
        <w:tab/>
      </w:r>
      <w:r w:rsidR="00836A79">
        <w:tab/>
      </w:r>
      <w:r>
        <w:t>x ____</w:t>
      </w:r>
      <w:r w:rsidR="005859C1">
        <w:t>_</w:t>
      </w:r>
      <w:r w:rsidR="00836A79">
        <w:tab/>
        <w:t>= _________</w:t>
      </w:r>
      <w:r w:rsidR="00E45C90">
        <w:t>€</w:t>
      </w:r>
    </w:p>
    <w:p w:rsidR="00836A79" w:rsidRDefault="00836A79" w:rsidP="002870C0">
      <w:pPr>
        <w:pStyle w:val="Paragraphedeliste"/>
        <w:numPr>
          <w:ilvl w:val="0"/>
          <w:numId w:val="1"/>
        </w:numPr>
        <w:spacing w:after="200" w:line="276" w:lineRule="auto"/>
      </w:pPr>
      <w:r>
        <w:t xml:space="preserve">Enfants de 3 à 10 ans inclus : </w:t>
      </w:r>
      <w:r w:rsidRPr="00836A79">
        <w:rPr>
          <w:b/>
        </w:rPr>
        <w:t>20 €</w:t>
      </w:r>
      <w:r>
        <w:t xml:space="preserve"> au lieu de 34 € (tarif public)</w:t>
      </w:r>
      <w:r w:rsidRPr="00836A79">
        <w:t xml:space="preserve"> </w:t>
      </w:r>
      <w:r>
        <w:tab/>
      </w:r>
      <w:r>
        <w:tab/>
      </w:r>
      <w:r>
        <w:t>x _____</w:t>
      </w:r>
      <w:r w:rsidR="00E45C90">
        <w:tab/>
        <w:t>= _________€</w:t>
      </w:r>
    </w:p>
    <w:p w:rsidR="00F81AF6" w:rsidRPr="00F81AF6" w:rsidRDefault="00F81AF6" w:rsidP="00F81AF6">
      <w:pPr>
        <w:spacing w:after="200" w:line="276" w:lineRule="auto"/>
        <w:ind w:left="5664" w:firstLine="708"/>
        <w:rPr>
          <w:b/>
        </w:rPr>
      </w:pPr>
      <w:r w:rsidRPr="00F81AF6">
        <w:rPr>
          <w:b/>
        </w:rPr>
        <w:t>TOTAL</w:t>
      </w:r>
      <w:r w:rsidR="00E45C90">
        <w:rPr>
          <w:b/>
        </w:rPr>
        <w:t xml:space="preserve"> </w:t>
      </w:r>
      <w:r w:rsidR="00E45C90">
        <w:rPr>
          <w:b/>
        </w:rPr>
        <w:tab/>
      </w:r>
      <w:r w:rsidR="00E45C90">
        <w:rPr>
          <w:b/>
        </w:rPr>
        <w:tab/>
        <w:t xml:space="preserve"> __________€</w:t>
      </w:r>
    </w:p>
    <w:p w:rsidR="00836A79" w:rsidRDefault="00836A79" w:rsidP="00836A79">
      <w:pPr>
        <w:pStyle w:val="Paragraphedeliste"/>
        <w:spacing w:after="200" w:line="276" w:lineRule="auto"/>
      </w:pPr>
    </w:p>
    <w:p w:rsidR="002870C0" w:rsidRDefault="002870C0" w:rsidP="002870C0">
      <w:pPr>
        <w:ind w:firstLine="360"/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</w:pPr>
      <w:r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  <w:t>2 JOURS</w:t>
      </w:r>
      <w:r w:rsidR="00AB1B5B"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  <w:t xml:space="preserve"> consécutifs</w:t>
      </w:r>
      <w:r w:rsidR="005008C0">
        <w:rPr>
          <w:b/>
          <w:noProof/>
          <w:color w:val="2E74B5" w:themeColor="accent1" w:themeShade="BF"/>
          <w:sz w:val="28"/>
          <w:szCs w:val="28"/>
          <w:u w:val="single"/>
          <w:lang w:eastAsia="fr-FR"/>
        </w:rPr>
        <w:t xml:space="preserve"> (sans hébergement)</w:t>
      </w:r>
    </w:p>
    <w:p w:rsidR="00AB1B5B" w:rsidRDefault="00AB1B5B" w:rsidP="00AB1B5B">
      <w:pPr>
        <w:pStyle w:val="Paragraphedeliste"/>
        <w:numPr>
          <w:ilvl w:val="0"/>
          <w:numId w:val="1"/>
        </w:numPr>
        <w:spacing w:after="200" w:line="276" w:lineRule="auto"/>
      </w:pPr>
      <w:r>
        <w:t xml:space="preserve">Adulte et enfant dès 11 ans : </w:t>
      </w:r>
      <w:r>
        <w:rPr>
          <w:b/>
        </w:rPr>
        <w:t>40</w:t>
      </w:r>
      <w:r w:rsidRPr="00836A79">
        <w:rPr>
          <w:b/>
        </w:rPr>
        <w:t xml:space="preserve"> €</w:t>
      </w:r>
      <w:r>
        <w:t xml:space="preserve"> au lieu de 67</w:t>
      </w:r>
      <w:r>
        <w:t xml:space="preserve"> € (tarif public) </w:t>
      </w:r>
      <w:r>
        <w:tab/>
      </w:r>
      <w:r>
        <w:tab/>
        <w:t>x _____</w:t>
      </w:r>
      <w:r>
        <w:tab/>
        <w:t>= _________</w:t>
      </w:r>
      <w:r w:rsidR="00FA7660">
        <w:t>€</w:t>
      </w:r>
    </w:p>
    <w:p w:rsidR="00AB1B5B" w:rsidRDefault="00AB1B5B" w:rsidP="005F2272">
      <w:pPr>
        <w:pStyle w:val="Paragraphedeliste"/>
        <w:numPr>
          <w:ilvl w:val="0"/>
          <w:numId w:val="1"/>
        </w:numPr>
        <w:spacing w:after="200" w:line="276" w:lineRule="auto"/>
      </w:pPr>
      <w:r>
        <w:t xml:space="preserve">Enfants de 3 à 10 ans inclus : </w:t>
      </w:r>
      <w:r>
        <w:rPr>
          <w:b/>
        </w:rPr>
        <w:t>35</w:t>
      </w:r>
      <w:r w:rsidRPr="00836A79">
        <w:rPr>
          <w:b/>
        </w:rPr>
        <w:t xml:space="preserve"> €</w:t>
      </w:r>
      <w:r>
        <w:t xml:space="preserve"> au lieu de 56</w:t>
      </w:r>
      <w:r>
        <w:t xml:space="preserve"> € (tarif public)</w:t>
      </w:r>
      <w:r w:rsidRPr="00836A79">
        <w:t xml:space="preserve"> </w:t>
      </w:r>
      <w:r>
        <w:tab/>
      </w:r>
      <w:r>
        <w:tab/>
        <w:t>x _____</w:t>
      </w:r>
      <w:r>
        <w:tab/>
        <w:t>= _________</w:t>
      </w:r>
      <w:r w:rsidR="00FA7660">
        <w:t>€</w:t>
      </w:r>
    </w:p>
    <w:p w:rsidR="007375A1" w:rsidRDefault="007375A1" w:rsidP="007375A1">
      <w:pPr>
        <w:pStyle w:val="Paragraphedeliste"/>
        <w:spacing w:after="200" w:line="276" w:lineRule="auto"/>
      </w:pPr>
    </w:p>
    <w:p w:rsidR="007375A1" w:rsidRPr="007375A1" w:rsidRDefault="007375A1" w:rsidP="007375A1">
      <w:pPr>
        <w:pStyle w:val="Paragraphedeliste"/>
        <w:spacing w:after="200" w:line="276" w:lineRule="auto"/>
        <w:ind w:left="5676" w:firstLine="696"/>
        <w:rPr>
          <w:b/>
        </w:rPr>
      </w:pPr>
      <w:r w:rsidRPr="007375A1">
        <w:rPr>
          <w:b/>
        </w:rPr>
        <w:t xml:space="preserve">TOTAL </w:t>
      </w:r>
      <w:r w:rsidRPr="007375A1">
        <w:rPr>
          <w:b/>
        </w:rPr>
        <w:tab/>
      </w:r>
      <w:r w:rsidRPr="007375A1">
        <w:rPr>
          <w:b/>
        </w:rPr>
        <w:tab/>
        <w:t xml:space="preserve"> __________€</w:t>
      </w:r>
    </w:p>
    <w:p w:rsidR="0026132D" w:rsidRPr="0026132D" w:rsidRDefault="0026132D" w:rsidP="0026132D">
      <w:pPr>
        <w:spacing w:after="200" w:line="276" w:lineRule="auto"/>
        <w:rPr>
          <w:color w:val="0070C0"/>
          <w:sz w:val="24"/>
          <w:szCs w:val="24"/>
        </w:rPr>
      </w:pPr>
      <w:r w:rsidRPr="0026132D">
        <w:rPr>
          <w:b/>
          <w:color w:val="0070C0"/>
          <w:sz w:val="24"/>
          <w:szCs w:val="24"/>
          <w:u w:val="single"/>
        </w:rPr>
        <w:t>Vos avantages</w:t>
      </w:r>
      <w:r w:rsidRPr="0026132D">
        <w:rPr>
          <w:b/>
          <w:color w:val="0070C0"/>
          <w:sz w:val="24"/>
          <w:szCs w:val="24"/>
        </w:rPr>
        <w:t> </w:t>
      </w:r>
      <w:r w:rsidRPr="0026132D">
        <w:rPr>
          <w:color w:val="0070C0"/>
          <w:sz w:val="24"/>
          <w:szCs w:val="24"/>
        </w:rPr>
        <w:t>:</w:t>
      </w:r>
    </w:p>
    <w:p w:rsidR="0026132D" w:rsidRPr="0026132D" w:rsidRDefault="0026132D" w:rsidP="0026132D">
      <w:pPr>
        <w:pStyle w:val="Paragraphedeliste"/>
        <w:numPr>
          <w:ilvl w:val="0"/>
          <w:numId w:val="3"/>
        </w:numPr>
        <w:rPr>
          <w:b/>
          <w:noProof/>
          <w:color w:val="2E74B5" w:themeColor="accent1" w:themeShade="BF"/>
          <w:sz w:val="24"/>
          <w:szCs w:val="24"/>
          <w:lang w:eastAsia="fr-FR"/>
        </w:rPr>
      </w:pPr>
      <w:r w:rsidRPr="0026132D">
        <w:rPr>
          <w:b/>
          <w:noProof/>
          <w:color w:val="2E74B5" w:themeColor="accent1" w:themeShade="BF"/>
          <w:sz w:val="24"/>
          <w:szCs w:val="24"/>
          <w:lang w:eastAsia="fr-FR"/>
        </w:rPr>
        <w:t>Billetterie visite en individuel, sans contrainte de date</w:t>
      </w:r>
      <w:r w:rsidR="00114E51">
        <w:rPr>
          <w:b/>
          <w:noProof/>
          <w:color w:val="2E74B5" w:themeColor="accent1" w:themeShade="BF"/>
          <w:sz w:val="24"/>
          <w:szCs w:val="24"/>
          <w:lang w:eastAsia="fr-FR"/>
        </w:rPr>
        <w:t>, tous les jours d’ouverture du parc</w:t>
      </w:r>
      <w:r w:rsidR="00621702">
        <w:rPr>
          <w:b/>
          <w:noProof/>
          <w:color w:val="2E74B5" w:themeColor="accent1" w:themeShade="BF"/>
          <w:sz w:val="24"/>
          <w:szCs w:val="24"/>
          <w:lang w:eastAsia="fr-FR"/>
        </w:rPr>
        <w:t xml:space="preserve"> (le déplacement reste donc à la charge de l’amicaliste)</w:t>
      </w:r>
    </w:p>
    <w:p w:rsidR="0026132D" w:rsidRPr="00AB1B5B" w:rsidRDefault="00AB1B5B" w:rsidP="00AB1B5B">
      <w:pPr>
        <w:pStyle w:val="Paragraphedeliste"/>
        <w:numPr>
          <w:ilvl w:val="0"/>
          <w:numId w:val="3"/>
        </w:numPr>
        <w:rPr>
          <w:b/>
          <w:noProof/>
          <w:color w:val="2E74B5" w:themeColor="accent1" w:themeShade="BF"/>
          <w:sz w:val="24"/>
          <w:szCs w:val="24"/>
          <w:lang w:eastAsia="fr-FR"/>
        </w:rPr>
      </w:pPr>
      <w:r>
        <w:rPr>
          <w:b/>
          <w:noProof/>
          <w:color w:val="2E74B5" w:themeColor="accent1" w:themeShade="BF"/>
          <w:sz w:val="24"/>
          <w:szCs w:val="24"/>
          <w:lang w:eastAsia="fr-FR"/>
        </w:rPr>
        <w:t>Validité 2</w:t>
      </w:r>
      <w:r w:rsidR="0026132D" w:rsidRPr="0026132D">
        <w:rPr>
          <w:b/>
          <w:noProof/>
          <w:color w:val="2E74B5" w:themeColor="accent1" w:themeShade="BF"/>
          <w:sz w:val="24"/>
          <w:szCs w:val="24"/>
          <w:lang w:eastAsia="fr-FR"/>
        </w:rPr>
        <w:t xml:space="preserve"> an</w:t>
      </w:r>
      <w:r>
        <w:rPr>
          <w:b/>
          <w:noProof/>
          <w:color w:val="2E74B5" w:themeColor="accent1" w:themeShade="BF"/>
          <w:sz w:val="24"/>
          <w:szCs w:val="24"/>
          <w:lang w:eastAsia="fr-FR"/>
        </w:rPr>
        <w:t>s</w:t>
      </w:r>
      <w:r w:rsidR="00BF01FB">
        <w:rPr>
          <w:b/>
          <w:noProof/>
          <w:color w:val="2E74B5" w:themeColor="accent1" w:themeShade="BF"/>
          <w:sz w:val="24"/>
          <w:szCs w:val="24"/>
          <w:lang w:eastAsia="fr-FR"/>
        </w:rPr>
        <w:t xml:space="preserve"> et échangeables si périmés, renouvelable 1 fois pour 2 nouvelles années.</w:t>
      </w:r>
    </w:p>
    <w:p w:rsidR="00AB1B5B" w:rsidRDefault="002870C0" w:rsidP="00114E51">
      <w:pPr>
        <w:spacing w:after="200" w:line="276" w:lineRule="auto"/>
        <w:rPr>
          <w:b/>
          <w:color w:val="FF0000"/>
          <w:sz w:val="24"/>
          <w:szCs w:val="24"/>
        </w:rPr>
      </w:pPr>
      <w:r w:rsidRPr="00AB1B5B">
        <w:rPr>
          <w:b/>
          <w:color w:val="FF0000"/>
          <w:sz w:val="24"/>
          <w:szCs w:val="24"/>
        </w:rPr>
        <w:t xml:space="preserve">La commande doit nous parvenir au plus tard pour le </w:t>
      </w:r>
      <w:r w:rsidR="00AB1B5B" w:rsidRPr="00AB1B5B">
        <w:rPr>
          <w:b/>
          <w:color w:val="FF0000"/>
          <w:sz w:val="24"/>
          <w:szCs w:val="24"/>
        </w:rPr>
        <w:t>jeudi 13 février 2025</w:t>
      </w:r>
      <w:r w:rsidR="005F7811">
        <w:rPr>
          <w:b/>
          <w:color w:val="FF0000"/>
          <w:sz w:val="24"/>
          <w:szCs w:val="24"/>
        </w:rPr>
        <w:t>.</w:t>
      </w:r>
    </w:p>
    <w:p w:rsidR="00046AF4" w:rsidRDefault="00E50493" w:rsidP="00114E51">
      <w:pPr>
        <w:spacing w:after="200"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Toute</w:t>
      </w:r>
      <w:r w:rsidR="005F2272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 commandes confondues, nous devrons enregistrer 20 billets vendu</w:t>
      </w:r>
      <w:r w:rsidR="00D920F7">
        <w:rPr>
          <w:b/>
          <w:color w:val="FF0000"/>
          <w:sz w:val="24"/>
          <w:szCs w:val="24"/>
        </w:rPr>
        <w:t>s pour vous garantir ces tarifs.</w:t>
      </w:r>
      <w:bookmarkStart w:id="0" w:name="_GoBack"/>
      <w:bookmarkEnd w:id="0"/>
    </w:p>
    <w:p w:rsidR="0026132D" w:rsidRPr="00046AF4" w:rsidRDefault="002870C0" w:rsidP="0026132D">
      <w:pPr>
        <w:spacing w:after="200" w:line="276" w:lineRule="auto"/>
        <w:rPr>
          <w:b/>
          <w:color w:val="0070C0"/>
          <w:sz w:val="24"/>
          <w:szCs w:val="24"/>
        </w:rPr>
      </w:pPr>
      <w:r w:rsidRPr="00046AF4">
        <w:rPr>
          <w:b/>
          <w:color w:val="0070C0"/>
          <w:sz w:val="24"/>
          <w:szCs w:val="24"/>
        </w:rPr>
        <w:t>A déposer au local de l’amicale</w:t>
      </w:r>
      <w:r w:rsidR="00046AF4">
        <w:rPr>
          <w:b/>
          <w:color w:val="0070C0"/>
          <w:sz w:val="24"/>
          <w:szCs w:val="24"/>
        </w:rPr>
        <w:t>, le jour de permanence</w:t>
      </w:r>
      <w:r w:rsidRPr="00046AF4">
        <w:rPr>
          <w:b/>
          <w:color w:val="0070C0"/>
          <w:sz w:val="24"/>
          <w:szCs w:val="24"/>
        </w:rPr>
        <w:t xml:space="preserve"> : </w:t>
      </w:r>
      <w:r w:rsidR="00AB1B5B" w:rsidRPr="00046AF4">
        <w:rPr>
          <w:b/>
          <w:color w:val="0070C0"/>
          <w:sz w:val="24"/>
          <w:szCs w:val="24"/>
        </w:rPr>
        <w:t xml:space="preserve">le </w:t>
      </w:r>
      <w:r w:rsidR="003F2C44" w:rsidRPr="00046AF4">
        <w:rPr>
          <w:b/>
          <w:color w:val="0070C0"/>
          <w:sz w:val="24"/>
          <w:szCs w:val="24"/>
          <w:u w:val="single"/>
        </w:rPr>
        <w:t>jeudi de 14h à 15</w:t>
      </w:r>
      <w:r w:rsidR="00AB1B5B" w:rsidRPr="00046AF4">
        <w:rPr>
          <w:b/>
          <w:color w:val="0070C0"/>
          <w:sz w:val="24"/>
          <w:szCs w:val="24"/>
          <w:u w:val="single"/>
        </w:rPr>
        <w:t>h</w:t>
      </w:r>
      <w:r w:rsidR="00AB1B5B" w:rsidRPr="00046AF4">
        <w:rPr>
          <w:b/>
          <w:color w:val="0070C0"/>
          <w:sz w:val="24"/>
          <w:szCs w:val="24"/>
        </w:rPr>
        <w:t xml:space="preserve"> ou dans notre boîte aux lettres dans la salle courrier accompagné de votre règlement.</w:t>
      </w:r>
    </w:p>
    <w:p w:rsidR="00621702" w:rsidRDefault="002870C0" w:rsidP="00621702">
      <w:pPr>
        <w:spacing w:after="0"/>
        <w:rPr>
          <w:sz w:val="24"/>
          <w:szCs w:val="24"/>
        </w:rPr>
      </w:pPr>
      <w:r w:rsidRPr="00623147">
        <w:rPr>
          <w:sz w:val="24"/>
          <w:szCs w:val="24"/>
        </w:rPr>
        <w:t>Paiement en une seule fois, par chè</w:t>
      </w:r>
      <w:r w:rsidR="005F2272">
        <w:rPr>
          <w:sz w:val="24"/>
          <w:szCs w:val="24"/>
        </w:rPr>
        <w:t>que/espèces/ANCV*_________________________</w:t>
      </w:r>
    </w:p>
    <w:p w:rsidR="002870C0" w:rsidRPr="00621702" w:rsidRDefault="002870C0" w:rsidP="002870C0">
      <w:pPr>
        <w:spacing w:after="0"/>
        <w:rPr>
          <w:i/>
          <w:sz w:val="16"/>
          <w:szCs w:val="16"/>
        </w:rPr>
      </w:pPr>
      <w:r w:rsidRPr="00621702">
        <w:rPr>
          <w:i/>
          <w:sz w:val="16"/>
          <w:szCs w:val="16"/>
        </w:rPr>
        <w:t xml:space="preserve">(*) </w:t>
      </w:r>
      <w:r w:rsidR="00621702" w:rsidRPr="00621702">
        <w:rPr>
          <w:i/>
          <w:sz w:val="16"/>
          <w:szCs w:val="16"/>
        </w:rPr>
        <w:t>R</w:t>
      </w:r>
      <w:r w:rsidRPr="00621702">
        <w:rPr>
          <w:i/>
          <w:sz w:val="16"/>
          <w:szCs w:val="16"/>
        </w:rPr>
        <w:t>ayer la mention inutile</w:t>
      </w:r>
    </w:p>
    <w:p w:rsidR="002870C0" w:rsidRDefault="002870C0" w:rsidP="002870C0">
      <w:pPr>
        <w:spacing w:after="0"/>
      </w:pPr>
    </w:p>
    <w:p w:rsidR="002870C0" w:rsidRPr="00AB1B5B" w:rsidRDefault="00AB1B5B" w:rsidP="002870C0">
      <w:pPr>
        <w:rPr>
          <w:b/>
          <w:color w:val="0070C0"/>
          <w:u w:val="single"/>
        </w:rPr>
      </w:pPr>
      <w:r w:rsidRPr="00AB1B5B">
        <w:rPr>
          <w:b/>
          <w:color w:val="0070C0"/>
          <w:u w:val="single"/>
        </w:rPr>
        <w:t>INSCRIPTIONS</w:t>
      </w:r>
    </w:p>
    <w:p w:rsidR="008843F6" w:rsidRDefault="008843F6">
      <w:r>
        <w:t xml:space="preserve">Nom </w:t>
      </w:r>
      <w:proofErr w:type="spellStart"/>
      <w:r>
        <w:t>Amicaliste</w:t>
      </w:r>
      <w:proofErr w:type="spellEnd"/>
      <w:r>
        <w:t xml:space="preserve"> _____________________</w:t>
      </w:r>
      <w:r w:rsidR="0069436A">
        <w:t>___</w:t>
      </w:r>
      <w:r>
        <w:tab/>
        <w:t>Adresse mail _________________________</w:t>
      </w:r>
      <w:r w:rsidR="007300F7">
        <w:t>___</w:t>
      </w:r>
    </w:p>
    <w:p w:rsidR="00832D52" w:rsidRDefault="008843F6">
      <w:r>
        <w:t>Téléphone : ________________________________</w:t>
      </w:r>
      <w:r w:rsidR="002870C0">
        <w:tab/>
      </w:r>
      <w:r w:rsidR="002870C0">
        <w:tab/>
      </w:r>
    </w:p>
    <w:sectPr w:rsidR="00832D52" w:rsidSect="0058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5EC"/>
    <w:multiLevelType w:val="hybridMultilevel"/>
    <w:tmpl w:val="2B6C5904"/>
    <w:lvl w:ilvl="0" w:tplc="1B2258F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701B"/>
    <w:multiLevelType w:val="hybridMultilevel"/>
    <w:tmpl w:val="CEC869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667D"/>
    <w:multiLevelType w:val="hybridMultilevel"/>
    <w:tmpl w:val="120A8A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C0"/>
    <w:rsid w:val="00046AF4"/>
    <w:rsid w:val="00114E51"/>
    <w:rsid w:val="001C6583"/>
    <w:rsid w:val="0026132D"/>
    <w:rsid w:val="002870C0"/>
    <w:rsid w:val="003F2C44"/>
    <w:rsid w:val="00471672"/>
    <w:rsid w:val="005008C0"/>
    <w:rsid w:val="005859C1"/>
    <w:rsid w:val="00585BD3"/>
    <w:rsid w:val="005D2B61"/>
    <w:rsid w:val="005F2272"/>
    <w:rsid w:val="005F7811"/>
    <w:rsid w:val="00621702"/>
    <w:rsid w:val="00623147"/>
    <w:rsid w:val="00625401"/>
    <w:rsid w:val="00650492"/>
    <w:rsid w:val="0069436A"/>
    <w:rsid w:val="007300F7"/>
    <w:rsid w:val="007375A1"/>
    <w:rsid w:val="00832D52"/>
    <w:rsid w:val="008356C6"/>
    <w:rsid w:val="00836A79"/>
    <w:rsid w:val="008843F6"/>
    <w:rsid w:val="009B592C"/>
    <w:rsid w:val="00AB1B5B"/>
    <w:rsid w:val="00BD1246"/>
    <w:rsid w:val="00BF01FB"/>
    <w:rsid w:val="00D920F7"/>
    <w:rsid w:val="00E45C90"/>
    <w:rsid w:val="00E50493"/>
    <w:rsid w:val="00E51E7E"/>
    <w:rsid w:val="00F81AF6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0CC0"/>
  <w15:chartTrackingRefBased/>
  <w15:docId w15:val="{B7EAB55A-FC99-4CDE-821C-F3495DBD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0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8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18</cp:revision>
  <dcterms:created xsi:type="dcterms:W3CDTF">2025-01-24T13:13:00Z</dcterms:created>
  <dcterms:modified xsi:type="dcterms:W3CDTF">2025-01-24T13:46:00Z</dcterms:modified>
</cp:coreProperties>
</file>